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1/ Centre le titre puis mets-le en caractères gras.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2/ Justifie le texte.(Icône Justifier </w:t>
      </w:r>
      <w:r>
        <w:rPr/>
        <w:drawing>
          <wp:inline distT="0" distB="0" distL="0" distR="0">
            <wp:extent cx="218440" cy="17716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)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3/ Saute une ligne après chaque paragraphe.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NAISSANCE DE LA PREMIERE MATIERE PLASTIQUE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ind w:firstLine="567" w:start="0" w:end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Nous devons la première matière plastique à un joueur de billard qui vivait aux Etats-Unis dans les années 1960 et s’irritait de la fâcheuse tendance qu’avaient les balles à ne pas parcourir parfaitement la trajectoire qu’il voulait qu’elles suivent. Les balles de billard de l’époque étaient fabriquées en ivoire et n’étaient pas parfaitement rondes. A l’époque, on tuait 12000 éléphants par an pour fabriquer des balles de billard.</w:t>
      </w:r>
    </w:p>
    <w:p>
      <w:pPr>
        <w:pStyle w:val="Normal"/>
        <w:autoSpaceDE w:val="false"/>
        <w:bidi w:val="0"/>
        <w:ind w:firstLine="567" w:start="0" w:end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Ce joueur de billard offrit un récompense de 1000 dollars à qui lui fournirait un meilleur matériau que l’ivoire. Deux américains, les frères Hyatt répondirent à l’annonce en proposant leur découverte faite 20 ans auparavant en Allemagne : le Celluloïd.</w:t>
      </w:r>
    </w:p>
    <w:p>
      <w:pPr>
        <w:pStyle w:val="Normal"/>
        <w:autoSpaceDE w:val="false"/>
        <w:bidi w:val="0"/>
        <w:ind w:firstLine="567" w:start="0" w:end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En mélangeant du coton à de l’acide nitrique, on obtient une substance explosive très dangereuse car explosive. Traitée à l’alcool et au camphre, cette matière devient transparente, résistante, sans danger, qui peut fondre à basse température et se colorer. C’est le Celluloïd.</w:t>
      </w:r>
    </w:p>
    <w:p>
      <w:pPr>
        <w:pStyle w:val="Normal"/>
        <w:autoSpaceDE w:val="false"/>
        <w:bidi w:val="0"/>
        <w:ind w:firstLine="567" w:start="0" w:end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Aujourd’hui on utilise le Celluloïd pour fabriquer des balles de tennis de table, des montures de lunettes et des pellicules photos.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Les balles de billards sont désormais fabriquées en résine phénolique thermodurcissable.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fr-FR" w:eastAsia="zxx" w:bidi="zxx"/>
    </w:rPr>
  </w:style>
  <w:style w:type="character" w:styleId="LineNumber">
    <w:name w:val="line number"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LibreOffice/24.8.3.2$Windows_X86_64 LibreOffice_project/48a6bac9e7e268aeb4c3483fcf825c94556d9f92</Application>
  <AppVersion>15.0000</AppVersion>
  <Pages>1</Pages>
  <Words>214</Words>
  <Characters>1171</Characters>
  <CharactersWithSpaces>1376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2013-10-15T08:24:31Z</dcterms:created>
  <dc:creator>collège Padule</dc:creator>
  <dc:description/>
  <dc:language>fr-FR</dc:language>
  <cp:lastModifiedBy/>
  <dcterms:modified xsi:type="dcterms:W3CDTF">2024-12-30T18:10:17Z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